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5A" w:rsidRPr="00B82DE9" w:rsidRDefault="00B82DE9" w:rsidP="00B82DE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B82DE9">
        <w:rPr>
          <w:rFonts w:ascii="Arial" w:hAnsi="Arial" w:cs="Arial"/>
          <w:b/>
          <w:sz w:val="20"/>
          <w:szCs w:val="20"/>
        </w:rPr>
        <w:t>Artigo Científico</w:t>
      </w:r>
    </w:p>
    <w:p w:rsidR="00B82DE9" w:rsidRPr="00B82DE9" w:rsidRDefault="00B82DE9" w:rsidP="00B82DE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B82DE9" w:rsidRPr="00B82DE9" w:rsidRDefault="00B82DE9" w:rsidP="00B82DE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B82DE9" w:rsidRPr="00B82DE9" w:rsidRDefault="00B82DE9" w:rsidP="00B82DE9">
      <w:pPr>
        <w:spacing w:after="0" w:line="480" w:lineRule="auto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82DE9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Teor de óleo e estabilidade fenotípica para rendimento de grãos em cultivares de amendoim</w:t>
      </w:r>
      <w:r w:rsidRPr="00B82DE9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  <w:vertAlign w:val="superscript"/>
        </w:rPr>
        <w:t>1</w:t>
      </w:r>
    </w:p>
    <w:p w:rsidR="00B82DE9" w:rsidRPr="00B82DE9" w:rsidRDefault="00B82DE9" w:rsidP="00B82DE9">
      <w:pPr>
        <w:spacing w:after="0" w:line="480" w:lineRule="auto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82DE9" w:rsidRPr="00B82DE9" w:rsidRDefault="00B82DE9" w:rsidP="00B82DE9">
      <w:pPr>
        <w:spacing w:after="0" w:line="480" w:lineRule="auto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82DE9" w:rsidRPr="00B82DE9" w:rsidRDefault="00B82DE9" w:rsidP="00B82DE9">
      <w:pPr>
        <w:spacing w:after="0" w:line="480" w:lineRule="auto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</w:pPr>
      <w:r w:rsidRPr="00B82DE9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Oil content and phenotypic stability for grain yield in peanut cultivars</w:t>
      </w:r>
    </w:p>
    <w:p w:rsidR="00B82DE9" w:rsidRPr="00B82DE9" w:rsidRDefault="00B82DE9" w:rsidP="00B82DE9">
      <w:pPr>
        <w:spacing w:after="0" w:line="480" w:lineRule="auto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82DE9" w:rsidRPr="00B82DE9" w:rsidRDefault="00B82DE9" w:rsidP="00B82DE9">
      <w:pPr>
        <w:spacing w:after="0" w:line="480" w:lineRule="auto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82DE9" w:rsidRDefault="00B82DE9" w:rsidP="00B82DE9">
      <w:pPr>
        <w:spacing w:line="48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Vânia </w:t>
      </w:r>
      <w:r w:rsidR="00B15CB2">
        <w:rPr>
          <w:rFonts w:ascii="Arial" w:hAnsi="Arial" w:cs="Arial"/>
          <w:sz w:val="20"/>
          <w:szCs w:val="20"/>
        </w:rPr>
        <w:t>MODA-CIRINO</w:t>
      </w:r>
      <w:r w:rsidR="00B15CB2" w:rsidRPr="00B82DE9">
        <w:rPr>
          <w:rFonts w:ascii="Arial" w:hAnsi="Arial" w:cs="Arial"/>
          <w:sz w:val="20"/>
          <w:szCs w:val="20"/>
          <w:vertAlign w:val="superscript"/>
        </w:rPr>
        <w:t>2</w:t>
      </w:r>
    </w:p>
    <w:p w:rsidR="00B82DE9" w:rsidRDefault="00DC25AA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Gidiane</w:t>
      </w:r>
      <w:proofErr w:type="spellEnd"/>
      <w:r>
        <w:rPr>
          <w:rFonts w:ascii="Arial" w:hAnsi="Arial" w:cs="Arial"/>
          <w:sz w:val="20"/>
          <w:szCs w:val="20"/>
        </w:rPr>
        <w:t xml:space="preserve"> Prado </w:t>
      </w:r>
      <w:r w:rsidR="00B15CB2">
        <w:rPr>
          <w:rFonts w:ascii="Arial" w:hAnsi="Arial" w:cs="Arial"/>
          <w:sz w:val="20"/>
          <w:szCs w:val="20"/>
        </w:rPr>
        <w:t>RIBEIRO</w:t>
      </w:r>
      <w:r w:rsidR="00B82DE9" w:rsidRPr="00B82DE9">
        <w:rPr>
          <w:rFonts w:ascii="Arial" w:hAnsi="Arial" w:cs="Arial"/>
          <w:sz w:val="20"/>
          <w:szCs w:val="20"/>
          <w:vertAlign w:val="superscript"/>
        </w:rPr>
        <w:t>3</w:t>
      </w:r>
    </w:p>
    <w:p w:rsidR="00B82DE9" w:rsidRDefault="00B82DE9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Juliana </w:t>
      </w:r>
      <w:proofErr w:type="spellStart"/>
      <w:r>
        <w:rPr>
          <w:rFonts w:ascii="Arial" w:hAnsi="Arial" w:cs="Arial"/>
          <w:sz w:val="20"/>
          <w:szCs w:val="20"/>
        </w:rPr>
        <w:t>Sawada</w:t>
      </w:r>
      <w:proofErr w:type="spellEnd"/>
      <w:r w:rsidR="00B15CB2">
        <w:rPr>
          <w:rFonts w:ascii="Arial" w:hAnsi="Arial" w:cs="Arial"/>
          <w:sz w:val="20"/>
          <w:szCs w:val="20"/>
        </w:rPr>
        <w:t xml:space="preserve"> BURATTO</w:t>
      </w:r>
      <w:r w:rsidR="00B15CB2" w:rsidRPr="00DC25AA">
        <w:rPr>
          <w:rFonts w:ascii="Arial" w:hAnsi="Arial" w:cs="Arial"/>
          <w:sz w:val="20"/>
          <w:szCs w:val="20"/>
          <w:vertAlign w:val="superscript"/>
        </w:rPr>
        <w:t>4</w:t>
      </w:r>
    </w:p>
    <w:p w:rsidR="00B82DE9" w:rsidRDefault="00DC25AA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Samuel </w:t>
      </w:r>
      <w:r w:rsidR="00B82DE9">
        <w:rPr>
          <w:rFonts w:ascii="Arial" w:hAnsi="Arial" w:cs="Arial"/>
          <w:sz w:val="20"/>
          <w:szCs w:val="20"/>
        </w:rPr>
        <w:t xml:space="preserve">Nelson </w:t>
      </w:r>
      <w:proofErr w:type="spellStart"/>
      <w:r w:rsidR="00B82DE9">
        <w:rPr>
          <w:rFonts w:ascii="Arial" w:hAnsi="Arial" w:cs="Arial"/>
          <w:sz w:val="20"/>
          <w:szCs w:val="20"/>
        </w:rPr>
        <w:t>Melegari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r w:rsidR="00B15CB2">
        <w:rPr>
          <w:rFonts w:ascii="Arial" w:hAnsi="Arial" w:cs="Arial"/>
          <w:sz w:val="20"/>
          <w:szCs w:val="20"/>
        </w:rPr>
        <w:t>SOUZA</w:t>
      </w:r>
      <w:r w:rsidRPr="00DC25AA">
        <w:rPr>
          <w:rFonts w:ascii="Arial" w:hAnsi="Arial" w:cs="Arial"/>
          <w:sz w:val="20"/>
          <w:szCs w:val="20"/>
          <w:vertAlign w:val="superscript"/>
        </w:rPr>
        <w:t>5</w:t>
      </w:r>
    </w:p>
    <w:p w:rsidR="00DC25AA" w:rsidRDefault="00B82DE9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Nelson da Silva </w:t>
      </w:r>
      <w:r w:rsidR="00B15CB2">
        <w:rPr>
          <w:rFonts w:ascii="Arial" w:hAnsi="Arial" w:cs="Arial"/>
          <w:sz w:val="20"/>
          <w:szCs w:val="20"/>
        </w:rPr>
        <w:t>FONSECA JÚNIOR</w:t>
      </w:r>
      <w:r w:rsidR="00B15CB2" w:rsidRPr="00DC25AA">
        <w:rPr>
          <w:rFonts w:ascii="Arial" w:hAnsi="Arial" w:cs="Arial"/>
          <w:sz w:val="20"/>
          <w:szCs w:val="20"/>
          <w:vertAlign w:val="superscript"/>
        </w:rPr>
        <w:t>6</w:t>
      </w:r>
    </w:p>
    <w:p w:rsidR="00DC25AA" w:rsidRDefault="00DC25AA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B2344" w:rsidRPr="005B2344" w:rsidRDefault="005B2344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Parte</w:t>
      </w:r>
      <w:proofErr w:type="gramEnd"/>
      <w:r>
        <w:rPr>
          <w:rFonts w:ascii="Arial" w:hAnsi="Arial" w:cs="Arial"/>
          <w:sz w:val="20"/>
          <w:szCs w:val="20"/>
        </w:rPr>
        <w:t xml:space="preserve"> da dissertação de mestrado do segundo autor.</w:t>
      </w:r>
    </w:p>
    <w:p w:rsidR="00B15CB2" w:rsidRDefault="00B15CB2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15CB2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Dr</w:t>
      </w:r>
      <w:r w:rsidRPr="00B15CB2">
        <w:rPr>
          <w:rFonts w:ascii="Arial" w:hAnsi="Arial" w:cs="Arial"/>
          <w:sz w:val="20"/>
          <w:szCs w:val="20"/>
          <w:vertAlign w:val="superscript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em Genética e Melhoramento de Plantas,</w:t>
      </w:r>
      <w:r w:rsidR="002935FD">
        <w:rPr>
          <w:rFonts w:ascii="Arial" w:hAnsi="Arial" w:cs="Arial"/>
          <w:sz w:val="20"/>
          <w:szCs w:val="20"/>
        </w:rPr>
        <w:t xml:space="preserve"> Eng</w:t>
      </w:r>
      <w:r w:rsidR="002935FD" w:rsidRPr="002935FD">
        <w:rPr>
          <w:rFonts w:ascii="Arial" w:hAnsi="Arial" w:cs="Arial"/>
          <w:sz w:val="20"/>
          <w:szCs w:val="20"/>
          <w:vertAlign w:val="superscript"/>
        </w:rPr>
        <w:t>a</w:t>
      </w:r>
      <w:r w:rsidR="002935FD">
        <w:rPr>
          <w:rFonts w:ascii="Arial" w:hAnsi="Arial" w:cs="Arial"/>
          <w:sz w:val="20"/>
          <w:szCs w:val="20"/>
        </w:rPr>
        <w:t xml:space="preserve">. Agrônoma, </w:t>
      </w:r>
      <w:r>
        <w:rPr>
          <w:rFonts w:ascii="Arial" w:hAnsi="Arial" w:cs="Arial"/>
          <w:sz w:val="20"/>
          <w:szCs w:val="20"/>
        </w:rPr>
        <w:t xml:space="preserve">Instituto Agronômico do Paraná, </w:t>
      </w:r>
      <w:hyperlink r:id="rId5" w:history="1">
        <w:r w:rsidR="002935FD" w:rsidRPr="00D319C5">
          <w:rPr>
            <w:rStyle w:val="Hyperlink"/>
            <w:rFonts w:ascii="Arial" w:hAnsi="Arial" w:cs="Arial"/>
            <w:sz w:val="20"/>
            <w:szCs w:val="20"/>
          </w:rPr>
          <w:t>vamoci@iapar.br</w:t>
        </w:r>
      </w:hyperlink>
      <w:r w:rsidR="002935FD">
        <w:rPr>
          <w:rFonts w:ascii="Arial" w:hAnsi="Arial" w:cs="Arial"/>
          <w:sz w:val="20"/>
          <w:szCs w:val="20"/>
        </w:rPr>
        <w:t>.</w:t>
      </w:r>
    </w:p>
    <w:p w:rsidR="002935FD" w:rsidRDefault="002935FD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35FD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Eng</w:t>
      </w:r>
      <w:r w:rsidRPr="002935FD">
        <w:rPr>
          <w:rFonts w:ascii="Arial" w:hAnsi="Arial" w:cs="Arial"/>
          <w:sz w:val="20"/>
          <w:szCs w:val="20"/>
          <w:vertAlign w:val="superscript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. Agrônoma, Universidade Estadual do Oeste do Paraná, </w:t>
      </w:r>
      <w:hyperlink r:id="rId6" w:history="1">
        <w:r w:rsidRPr="00D319C5">
          <w:rPr>
            <w:rStyle w:val="Hyperlink"/>
            <w:rFonts w:ascii="Arial" w:hAnsi="Arial" w:cs="Arial"/>
            <w:sz w:val="20"/>
            <w:szCs w:val="20"/>
          </w:rPr>
          <w:t>gidiane.prado@hotmail.com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935FD" w:rsidRDefault="002935FD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935FD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Autor</w:t>
      </w:r>
      <w:proofErr w:type="gramEnd"/>
      <w:r>
        <w:rPr>
          <w:rFonts w:ascii="Arial" w:hAnsi="Arial" w:cs="Arial"/>
          <w:sz w:val="20"/>
          <w:szCs w:val="20"/>
        </w:rPr>
        <w:t xml:space="preserve"> para correspondência, </w:t>
      </w:r>
      <w:proofErr w:type="spellStart"/>
      <w:r>
        <w:rPr>
          <w:rFonts w:ascii="Arial" w:hAnsi="Arial" w:cs="Arial"/>
          <w:sz w:val="20"/>
          <w:szCs w:val="20"/>
        </w:rPr>
        <w:t>Dr</w:t>
      </w:r>
      <w:r w:rsidRPr="00B15CB2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em Genética e Melhoramento de Plantas, Eng</w:t>
      </w:r>
      <w:r w:rsidRPr="002935FD"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20"/>
          <w:szCs w:val="20"/>
        </w:rPr>
        <w:t>. Agrônoma, Instituto Agronômico do Paraná,</w:t>
      </w:r>
      <w:r w:rsidR="00BA40E7">
        <w:rPr>
          <w:rFonts w:ascii="Arial" w:hAnsi="Arial" w:cs="Arial"/>
          <w:sz w:val="20"/>
          <w:szCs w:val="20"/>
        </w:rPr>
        <w:t xml:space="preserve"> Área de melhoramento e genética vegetal, Rod. Celso Garcia Cid, km 375, CEP: </w:t>
      </w:r>
      <w:proofErr w:type="gramStart"/>
      <w:r w:rsidR="00BA40E7">
        <w:rPr>
          <w:rFonts w:ascii="Arial" w:hAnsi="Arial" w:cs="Arial"/>
          <w:sz w:val="20"/>
          <w:szCs w:val="20"/>
        </w:rPr>
        <w:t>86047-902, Fone</w:t>
      </w:r>
      <w:proofErr w:type="gramEnd"/>
      <w:r w:rsidR="00BA40E7">
        <w:rPr>
          <w:rFonts w:ascii="Arial" w:hAnsi="Arial" w:cs="Arial"/>
          <w:sz w:val="20"/>
          <w:szCs w:val="20"/>
        </w:rPr>
        <w:t>: (43)3376-2326,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BA40E7" w:rsidRPr="00D319C5">
          <w:rPr>
            <w:rStyle w:val="Hyperlink"/>
            <w:rFonts w:ascii="Arial" w:hAnsi="Arial" w:cs="Arial"/>
            <w:sz w:val="20"/>
            <w:szCs w:val="20"/>
          </w:rPr>
          <w:t>jsburatto@iapar.com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935FD" w:rsidRDefault="002935FD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="00C3313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A40E7">
        <w:rPr>
          <w:rFonts w:ascii="Arial" w:hAnsi="Arial" w:cs="Arial"/>
          <w:sz w:val="20"/>
          <w:szCs w:val="20"/>
        </w:rPr>
        <w:t xml:space="preserve">Dr., </w:t>
      </w:r>
      <w:proofErr w:type="spellStart"/>
      <w:r>
        <w:rPr>
          <w:rFonts w:ascii="Arial" w:hAnsi="Arial" w:cs="Arial"/>
          <w:sz w:val="20"/>
          <w:szCs w:val="20"/>
        </w:rPr>
        <w:t>Eng</w:t>
      </w:r>
      <w:proofErr w:type="spellEnd"/>
      <w:r>
        <w:rPr>
          <w:rFonts w:ascii="Arial" w:hAnsi="Arial" w:cs="Arial"/>
          <w:sz w:val="20"/>
          <w:szCs w:val="20"/>
        </w:rPr>
        <w:t xml:space="preserve"> Agrônomo, Universidade Estadual do Oeste do Paraná, </w:t>
      </w:r>
      <w:hyperlink r:id="rId8" w:history="1">
        <w:r w:rsidR="001B4DA3" w:rsidRPr="00D319C5">
          <w:rPr>
            <w:rStyle w:val="Hyperlink"/>
            <w:rFonts w:ascii="Arial" w:hAnsi="Arial" w:cs="Arial"/>
            <w:sz w:val="20"/>
            <w:szCs w:val="20"/>
          </w:rPr>
          <w:t>ssouza@unioeste.br</w:t>
        </w:r>
      </w:hyperlink>
      <w:r w:rsidR="001B4DA3">
        <w:rPr>
          <w:rFonts w:ascii="Arial" w:hAnsi="Arial" w:cs="Arial"/>
          <w:sz w:val="20"/>
          <w:szCs w:val="20"/>
        </w:rPr>
        <w:t>.</w:t>
      </w:r>
    </w:p>
    <w:p w:rsidR="001B4DA3" w:rsidRPr="00B15CB2" w:rsidRDefault="00C33130" w:rsidP="00B82DE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bookmarkStart w:id="0" w:name="_GoBack"/>
      <w:bookmarkEnd w:id="0"/>
      <w:r w:rsidR="00BA40E7">
        <w:rPr>
          <w:rFonts w:ascii="Arial" w:hAnsi="Arial" w:cs="Arial"/>
          <w:sz w:val="20"/>
          <w:szCs w:val="20"/>
        </w:rPr>
        <w:t>Dr em Genética e Melhoramento de Plantas, Eng. Agrônomo, Instituto Agronômico do Paraná, nsfjr@iapar.br.</w:t>
      </w:r>
    </w:p>
    <w:sectPr w:rsidR="001B4DA3" w:rsidRPr="00B15CB2" w:rsidSect="00B82DE9">
      <w:pgSz w:w="11906" w:h="16838" w:code="9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E9"/>
    <w:rsid w:val="00175CF5"/>
    <w:rsid w:val="00190B12"/>
    <w:rsid w:val="001B4DA3"/>
    <w:rsid w:val="002935FD"/>
    <w:rsid w:val="0035785A"/>
    <w:rsid w:val="003F6747"/>
    <w:rsid w:val="005B2344"/>
    <w:rsid w:val="00B15CB2"/>
    <w:rsid w:val="00B82DE9"/>
    <w:rsid w:val="00BA40E7"/>
    <w:rsid w:val="00BC46B0"/>
    <w:rsid w:val="00C33130"/>
    <w:rsid w:val="00D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82DE9"/>
  </w:style>
  <w:style w:type="character" w:styleId="Nmerodelinha">
    <w:name w:val="line number"/>
    <w:basedOn w:val="Fontepargpadro"/>
    <w:uiPriority w:val="99"/>
    <w:semiHidden/>
    <w:unhideWhenUsed/>
    <w:rsid w:val="00B82DE9"/>
  </w:style>
  <w:style w:type="character" w:styleId="Hyperlink">
    <w:name w:val="Hyperlink"/>
    <w:basedOn w:val="Fontepargpadro"/>
    <w:uiPriority w:val="99"/>
    <w:unhideWhenUsed/>
    <w:rsid w:val="00293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82DE9"/>
  </w:style>
  <w:style w:type="character" w:styleId="Nmerodelinha">
    <w:name w:val="line number"/>
    <w:basedOn w:val="Fontepargpadro"/>
    <w:uiPriority w:val="99"/>
    <w:semiHidden/>
    <w:unhideWhenUsed/>
    <w:rsid w:val="00B82DE9"/>
  </w:style>
  <w:style w:type="character" w:styleId="Hyperlink">
    <w:name w:val="Hyperlink"/>
    <w:basedOn w:val="Fontepargpadro"/>
    <w:uiPriority w:val="99"/>
    <w:unhideWhenUsed/>
    <w:rsid w:val="00293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uza@unioeste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buratto@iapa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diane.prado@hotmail.com" TargetMode="External"/><Relationship Id="rId5" Type="http://schemas.openxmlformats.org/officeDocument/2006/relationships/hyperlink" Target="mailto:vamoci@iapar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8</cp:revision>
  <dcterms:created xsi:type="dcterms:W3CDTF">2014-10-20T12:48:00Z</dcterms:created>
  <dcterms:modified xsi:type="dcterms:W3CDTF">2014-10-29T15:52:00Z</dcterms:modified>
</cp:coreProperties>
</file>