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FB" w:rsidRDefault="00A125BE" w:rsidP="00A125B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A125BE">
        <w:rPr>
          <w:rFonts w:ascii="Arial" w:hAnsi="Arial" w:cs="Arial"/>
          <w:sz w:val="24"/>
          <w:szCs w:val="24"/>
          <w:lang w:val="en-US"/>
        </w:rPr>
        <w:t xml:space="preserve">Nota </w:t>
      </w:r>
      <w:proofErr w:type="spellStart"/>
      <w:r w:rsidRPr="00A125BE">
        <w:rPr>
          <w:rFonts w:ascii="Arial" w:hAnsi="Arial" w:cs="Arial"/>
          <w:sz w:val="24"/>
          <w:szCs w:val="24"/>
          <w:lang w:val="en-US"/>
        </w:rPr>
        <w:t>científica</w:t>
      </w:r>
      <w:proofErr w:type="spellEnd"/>
    </w:p>
    <w:p w:rsidR="00A125BE" w:rsidRDefault="00A125BE" w:rsidP="00A125BE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A125BE" w:rsidRPr="00A125BE" w:rsidRDefault="00A125BE" w:rsidP="00A125BE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A125BE" w:rsidRPr="00A125BE" w:rsidRDefault="00A125BE" w:rsidP="00A125B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A125BE">
        <w:rPr>
          <w:rFonts w:ascii="Arial" w:hAnsi="Arial" w:cs="Arial"/>
          <w:sz w:val="24"/>
          <w:szCs w:val="24"/>
          <w:lang w:val="en-US"/>
        </w:rPr>
        <w:t xml:space="preserve">Canola seed </w:t>
      </w:r>
      <w:r w:rsidRPr="00A125BE">
        <w:rPr>
          <w:rFonts w:ascii="Arial" w:hAnsi="Arial" w:cs="Arial"/>
          <w:sz w:val="24"/>
          <w:szCs w:val="24"/>
          <w:lang w:val="en-US"/>
        </w:rPr>
        <w:t>germination and seedling initial growth at salinity levels</w:t>
      </w:r>
      <w:r w:rsidRPr="00A125BE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</w:p>
    <w:p w:rsidR="00A125BE" w:rsidRPr="00A125BE" w:rsidRDefault="00A125BE" w:rsidP="00A125BE">
      <w:pPr>
        <w:jc w:val="center"/>
        <w:rPr>
          <w:rFonts w:ascii="Arial" w:hAnsi="Arial" w:cs="Arial"/>
          <w:sz w:val="24"/>
          <w:szCs w:val="24"/>
        </w:rPr>
      </w:pPr>
    </w:p>
    <w:p w:rsidR="00A125BE" w:rsidRDefault="00A125BE" w:rsidP="00A125BE">
      <w:pPr>
        <w:jc w:val="center"/>
        <w:rPr>
          <w:rFonts w:ascii="Arial" w:hAnsi="Arial" w:cs="Arial"/>
          <w:sz w:val="24"/>
          <w:szCs w:val="24"/>
        </w:rPr>
      </w:pPr>
    </w:p>
    <w:p w:rsidR="00C10E55" w:rsidRDefault="00C10E55" w:rsidP="00C10E55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Germinação e crescimento inicial de plântulas de canola em níveis de salinidade</w:t>
      </w:r>
    </w:p>
    <w:p w:rsidR="00A125BE" w:rsidRDefault="00A125BE" w:rsidP="00A125BE">
      <w:pPr>
        <w:jc w:val="center"/>
        <w:rPr>
          <w:rFonts w:ascii="Arial" w:hAnsi="Arial" w:cs="Arial"/>
          <w:sz w:val="24"/>
          <w:szCs w:val="24"/>
        </w:rPr>
      </w:pPr>
    </w:p>
    <w:p w:rsidR="00C10E55" w:rsidRPr="00A125BE" w:rsidRDefault="00C10E55" w:rsidP="00C10E55">
      <w:pPr>
        <w:jc w:val="center"/>
        <w:rPr>
          <w:rFonts w:ascii="Arial" w:hAnsi="Arial" w:cs="Arial"/>
          <w:sz w:val="24"/>
          <w:szCs w:val="24"/>
        </w:rPr>
      </w:pPr>
    </w:p>
    <w:p w:rsidR="00A125BE" w:rsidRPr="00A125BE" w:rsidRDefault="00A125BE" w:rsidP="00A125BE">
      <w:pPr>
        <w:jc w:val="right"/>
        <w:rPr>
          <w:rFonts w:ascii="Arial" w:hAnsi="Arial" w:cs="Arial"/>
          <w:sz w:val="24"/>
          <w:szCs w:val="24"/>
        </w:rPr>
      </w:pPr>
      <w:r w:rsidRPr="00A125BE">
        <w:rPr>
          <w:rFonts w:ascii="Arial" w:hAnsi="Arial" w:cs="Arial"/>
          <w:sz w:val="24"/>
          <w:szCs w:val="24"/>
        </w:rPr>
        <w:t>Vanessa Neumann Silva</w:t>
      </w:r>
      <w:r w:rsidRPr="00A125BE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*</w:t>
      </w:r>
    </w:p>
    <w:p w:rsidR="00A125BE" w:rsidRDefault="00A125BE" w:rsidP="00A125BE">
      <w:pPr>
        <w:jc w:val="right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A125BE">
        <w:rPr>
          <w:rFonts w:ascii="Arial" w:hAnsi="Arial" w:cs="Arial"/>
          <w:sz w:val="24"/>
          <w:szCs w:val="24"/>
        </w:rPr>
        <w:t>Joseani</w:t>
      </w:r>
      <w:proofErr w:type="spellEnd"/>
      <w:r w:rsidRPr="00A125BE">
        <w:rPr>
          <w:rFonts w:ascii="Arial" w:hAnsi="Arial" w:cs="Arial"/>
          <w:sz w:val="24"/>
          <w:szCs w:val="24"/>
        </w:rPr>
        <w:t xml:space="preserve"> da Silveira Talhaferro</w:t>
      </w:r>
      <w:r w:rsidRPr="00A125BE">
        <w:rPr>
          <w:rFonts w:ascii="Arial" w:hAnsi="Arial" w:cs="Arial"/>
          <w:sz w:val="24"/>
          <w:szCs w:val="24"/>
          <w:vertAlign w:val="superscript"/>
        </w:rPr>
        <w:t>3</w:t>
      </w:r>
    </w:p>
    <w:p w:rsidR="00A125BE" w:rsidRDefault="00A125BE" w:rsidP="00C10E5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r w:rsidRPr="00A125BE">
        <w:rPr>
          <w:rFonts w:ascii="Arial" w:hAnsi="Arial" w:cs="Arial"/>
          <w:sz w:val="24"/>
          <w:szCs w:val="24"/>
        </w:rPr>
        <w:t>Trabalho</w:t>
      </w:r>
      <w:proofErr w:type="gramEnd"/>
      <w:r w:rsidRPr="00A125BE">
        <w:rPr>
          <w:rFonts w:ascii="Arial" w:hAnsi="Arial" w:cs="Arial"/>
          <w:sz w:val="24"/>
          <w:szCs w:val="24"/>
        </w:rPr>
        <w:t xml:space="preserve"> de pesquisa realizado na Universidade Federal do Pampa referente </w:t>
      </w:r>
      <w:r>
        <w:rPr>
          <w:rFonts w:ascii="Arial" w:hAnsi="Arial" w:cs="Arial"/>
          <w:sz w:val="24"/>
          <w:szCs w:val="24"/>
        </w:rPr>
        <w:t>ao trabalho de iniciação científica da segunda autora.</w:t>
      </w:r>
    </w:p>
    <w:p w:rsidR="00A125BE" w:rsidRDefault="00A125BE" w:rsidP="00C10E5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125BE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Dra</w:t>
      </w:r>
      <w:proofErr w:type="gramEnd"/>
      <w:r>
        <w:rPr>
          <w:rFonts w:ascii="Arial" w:hAnsi="Arial" w:cs="Arial"/>
          <w:sz w:val="24"/>
          <w:szCs w:val="24"/>
        </w:rPr>
        <w:t xml:space="preserve">. em Fitotecnia, Universidade Federal do Pampa, </w:t>
      </w:r>
      <w:hyperlink r:id="rId5" w:history="1">
        <w:r w:rsidRPr="009A09B1">
          <w:rPr>
            <w:rStyle w:val="Hyperlink"/>
            <w:rFonts w:ascii="Arial" w:hAnsi="Arial" w:cs="Arial"/>
            <w:sz w:val="24"/>
            <w:szCs w:val="24"/>
          </w:rPr>
          <w:t>vnpel@yahoo.com.br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125BE" w:rsidRDefault="00A125BE" w:rsidP="00C10E5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*Autor para correspondência, </w:t>
      </w:r>
      <w:r>
        <w:rPr>
          <w:rFonts w:ascii="Arial" w:hAnsi="Arial" w:cs="Arial"/>
          <w:sz w:val="24"/>
          <w:szCs w:val="24"/>
        </w:rPr>
        <w:t>Universidade Federal do Pampa</w:t>
      </w:r>
      <w:r>
        <w:rPr>
          <w:rFonts w:ascii="Arial" w:hAnsi="Arial" w:cs="Arial"/>
          <w:sz w:val="24"/>
          <w:szCs w:val="24"/>
        </w:rPr>
        <w:t xml:space="preserve">, Rua Luiz Joaquim de Sá Britto, s/n, Bairro </w:t>
      </w:r>
      <w:proofErr w:type="spellStart"/>
      <w:r>
        <w:rPr>
          <w:rFonts w:ascii="Arial" w:hAnsi="Arial" w:cs="Arial"/>
          <w:sz w:val="24"/>
          <w:szCs w:val="24"/>
        </w:rPr>
        <w:t>Promorar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Itaqui-RS</w:t>
      </w:r>
      <w:proofErr w:type="gramEnd"/>
      <w:r>
        <w:rPr>
          <w:rFonts w:ascii="Arial" w:hAnsi="Arial" w:cs="Arial"/>
          <w:sz w:val="24"/>
          <w:szCs w:val="24"/>
        </w:rPr>
        <w:t xml:space="preserve">, 97650-000, </w:t>
      </w:r>
      <w:hyperlink r:id="rId6" w:history="1">
        <w:r w:rsidRPr="009A09B1">
          <w:rPr>
            <w:rStyle w:val="Hyperlink"/>
            <w:rFonts w:ascii="Arial" w:hAnsi="Arial" w:cs="Arial"/>
            <w:sz w:val="24"/>
            <w:szCs w:val="24"/>
          </w:rPr>
          <w:t>vnpel@yahoo.com.br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125BE" w:rsidRPr="00A125BE" w:rsidRDefault="00A125BE" w:rsidP="00C10E5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125BE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Acadêmica</w:t>
      </w:r>
      <w:proofErr w:type="gramEnd"/>
      <w:r>
        <w:rPr>
          <w:rFonts w:ascii="Arial" w:hAnsi="Arial" w:cs="Arial"/>
          <w:sz w:val="24"/>
          <w:szCs w:val="24"/>
        </w:rPr>
        <w:t xml:space="preserve"> do curso de Agronomia, </w:t>
      </w:r>
      <w:r>
        <w:rPr>
          <w:rFonts w:ascii="Arial" w:hAnsi="Arial" w:cs="Arial"/>
          <w:sz w:val="24"/>
          <w:szCs w:val="24"/>
        </w:rPr>
        <w:t>Universidade Federal do Pampa</w:t>
      </w:r>
      <w:r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9A09B1">
          <w:rPr>
            <w:rStyle w:val="Hyperlink"/>
            <w:rFonts w:ascii="Arial" w:hAnsi="Arial" w:cs="Arial"/>
            <w:sz w:val="24"/>
            <w:szCs w:val="24"/>
          </w:rPr>
          <w:t>josistalhaferro@hotmail.com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125BE" w:rsidRPr="00A125BE" w:rsidRDefault="00A125BE">
      <w:bookmarkStart w:id="0" w:name="_GoBack"/>
      <w:bookmarkEnd w:id="0"/>
    </w:p>
    <w:sectPr w:rsidR="00A125BE" w:rsidRPr="00A12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BE"/>
    <w:rsid w:val="003B5CFB"/>
    <w:rsid w:val="00A125BE"/>
    <w:rsid w:val="00C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25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2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istalhaferr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npel@yahoo.com.br" TargetMode="External"/><Relationship Id="rId5" Type="http://schemas.openxmlformats.org/officeDocument/2006/relationships/hyperlink" Target="mailto:vnpel@yahoo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2014-01-01T04:13:00Z</dcterms:created>
  <dcterms:modified xsi:type="dcterms:W3CDTF">2014-01-01T04:29:00Z</dcterms:modified>
</cp:coreProperties>
</file>