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DCA" w:rsidRDefault="00993DCA"/>
    <w:p w:rsidR="00984CF5" w:rsidRDefault="00984CF5" w:rsidP="00984CF5">
      <w:pPr>
        <w:jc w:val="center"/>
        <w:rPr>
          <w:rFonts w:ascii="Arial" w:hAnsi="Arial" w:cs="Arial"/>
          <w:b/>
        </w:rPr>
      </w:pPr>
      <w:r w:rsidRPr="00984CF5">
        <w:rPr>
          <w:rFonts w:ascii="Arial" w:hAnsi="Arial" w:cs="Arial"/>
          <w:b/>
        </w:rPr>
        <w:t>Artigo Científico</w:t>
      </w:r>
    </w:p>
    <w:p w:rsidR="00984CF5" w:rsidRPr="00984CF5" w:rsidRDefault="00984CF5">
      <w:pPr>
        <w:rPr>
          <w:rFonts w:ascii="Arial" w:hAnsi="Arial" w:cs="Arial"/>
          <w:b/>
        </w:rPr>
      </w:pPr>
    </w:p>
    <w:p w:rsidR="00984CF5" w:rsidRDefault="00984CF5"/>
    <w:p w:rsidR="00984CF5" w:rsidRPr="004C5CA7" w:rsidRDefault="00984CF5" w:rsidP="00984CF5">
      <w:pPr>
        <w:spacing w:after="120"/>
        <w:ind w:right="284"/>
        <w:jc w:val="center"/>
        <w:rPr>
          <w:rFonts w:ascii="Arial" w:hAnsi="Arial" w:cs="Arial"/>
          <w:b/>
          <w:bCs/>
          <w:sz w:val="24"/>
          <w:szCs w:val="24"/>
          <w:bdr w:val="nil"/>
          <w:lang w:val="en-US"/>
        </w:rPr>
      </w:pPr>
      <w:r w:rsidRPr="004C5CA7">
        <w:rPr>
          <w:rFonts w:ascii="Arial" w:hAnsi="Arial" w:cs="Arial"/>
          <w:b/>
          <w:bCs/>
          <w:sz w:val="24"/>
          <w:szCs w:val="24"/>
          <w:bdr w:val="nil"/>
          <w:lang w:val="en-US"/>
        </w:rPr>
        <w:t xml:space="preserve">Molecular-genetic analysis for validation of peach palm </w:t>
      </w:r>
      <w:r w:rsidRPr="004C5CA7">
        <w:rPr>
          <w:rFonts w:ascii="Arial" w:hAnsi="Arial" w:cs="Arial"/>
          <w:sz w:val="24"/>
          <w:szCs w:val="24"/>
          <w:bdr w:val="nil"/>
          <w:lang w:val="en-US"/>
        </w:rPr>
        <w:t>(</w:t>
      </w:r>
      <w:r w:rsidRPr="004C5CA7">
        <w:rPr>
          <w:rFonts w:ascii="Arial" w:hAnsi="Arial" w:cs="Arial"/>
          <w:i/>
          <w:iCs/>
          <w:sz w:val="24"/>
          <w:szCs w:val="24"/>
          <w:bdr w:val="nil"/>
          <w:lang w:val="en-US"/>
        </w:rPr>
        <w:t>Bactris gasipaes</w:t>
      </w:r>
      <w:r>
        <w:rPr>
          <w:rFonts w:ascii="Arial" w:hAnsi="Arial" w:cs="Arial"/>
          <w:i/>
          <w:iCs/>
          <w:sz w:val="24"/>
          <w:szCs w:val="24"/>
          <w:bdr w:val="nil"/>
          <w:lang w:val="en-US"/>
        </w:rPr>
        <w:t xml:space="preserve"> </w:t>
      </w:r>
      <w:r w:rsidRPr="00AE7E6F">
        <w:rPr>
          <w:rFonts w:ascii="Arial" w:hAnsi="Arial" w:cs="Arial"/>
          <w:iCs/>
          <w:sz w:val="24"/>
          <w:szCs w:val="24"/>
          <w:bdr w:val="nil"/>
          <w:lang w:val="en-US"/>
        </w:rPr>
        <w:t>Kunt</w:t>
      </w:r>
      <w:r w:rsidRPr="004C5CA7">
        <w:rPr>
          <w:rFonts w:ascii="Arial" w:hAnsi="Arial" w:cs="Arial"/>
          <w:sz w:val="24"/>
          <w:szCs w:val="24"/>
          <w:bdr w:val="nil"/>
          <w:lang w:val="en-US"/>
        </w:rPr>
        <w:t xml:space="preserve">) </w:t>
      </w:r>
      <w:r w:rsidRPr="004C5CA7">
        <w:rPr>
          <w:rFonts w:ascii="Arial" w:hAnsi="Arial" w:cs="Arial"/>
          <w:b/>
          <w:bCs/>
          <w:sz w:val="24"/>
          <w:szCs w:val="24"/>
          <w:bdr w:val="nil"/>
          <w:lang w:val="en-US"/>
        </w:rPr>
        <w:t>landraces using RAPD markers</w:t>
      </w:r>
    </w:p>
    <w:p w:rsidR="00984CF5" w:rsidRDefault="00984CF5"/>
    <w:p w:rsidR="00984CF5" w:rsidRDefault="00984CF5"/>
    <w:p w:rsidR="00984CF5" w:rsidRPr="005874F9" w:rsidRDefault="00984CF5" w:rsidP="00984CF5">
      <w:pPr>
        <w:spacing w:after="120"/>
        <w:ind w:right="284"/>
        <w:jc w:val="center"/>
        <w:rPr>
          <w:rFonts w:ascii="Arial" w:hAnsi="Arial" w:cs="Arial"/>
          <w:b/>
          <w:bCs/>
          <w:sz w:val="24"/>
          <w:szCs w:val="24"/>
        </w:rPr>
      </w:pPr>
      <w:r w:rsidRPr="005874F9">
        <w:rPr>
          <w:rFonts w:ascii="Arial" w:hAnsi="Arial" w:cs="Arial"/>
          <w:b/>
          <w:bCs/>
          <w:sz w:val="24"/>
          <w:szCs w:val="24"/>
        </w:rPr>
        <w:t xml:space="preserve">Análise genético-molecular para validação de raças primitivas de pupunha </w:t>
      </w:r>
      <w:r w:rsidRPr="005874F9">
        <w:rPr>
          <w:rFonts w:ascii="Arial" w:hAnsi="Arial" w:cs="Arial"/>
          <w:sz w:val="24"/>
          <w:szCs w:val="24"/>
        </w:rPr>
        <w:t>(</w:t>
      </w:r>
      <w:r w:rsidRPr="005874F9">
        <w:rPr>
          <w:rFonts w:ascii="Arial" w:hAnsi="Arial" w:cs="Arial"/>
          <w:i/>
          <w:iCs/>
          <w:sz w:val="24"/>
          <w:szCs w:val="24"/>
        </w:rPr>
        <w:t>Bactris gasipaes</w:t>
      </w:r>
      <w:r w:rsidRPr="005874F9">
        <w:rPr>
          <w:rFonts w:ascii="Arial" w:hAnsi="Arial" w:cs="Arial"/>
          <w:sz w:val="24"/>
          <w:szCs w:val="24"/>
        </w:rPr>
        <w:t xml:space="preserve"> </w:t>
      </w:r>
      <w:r w:rsidRPr="00AE7E6F">
        <w:rPr>
          <w:rFonts w:ascii="Arial" w:hAnsi="Arial" w:cs="Arial"/>
          <w:sz w:val="24"/>
          <w:szCs w:val="24"/>
        </w:rPr>
        <w:t>Kunt</w:t>
      </w:r>
      <w:r w:rsidRPr="005874F9">
        <w:rPr>
          <w:rFonts w:ascii="Arial" w:hAnsi="Arial" w:cs="Arial"/>
          <w:sz w:val="24"/>
          <w:szCs w:val="24"/>
        </w:rPr>
        <w:t xml:space="preserve">) </w:t>
      </w:r>
      <w:r w:rsidRPr="005874F9">
        <w:rPr>
          <w:rFonts w:ascii="Arial" w:hAnsi="Arial" w:cs="Arial"/>
          <w:b/>
          <w:bCs/>
          <w:sz w:val="24"/>
          <w:szCs w:val="24"/>
        </w:rPr>
        <w:t>por meio de marcadores moleculares RAPD</w:t>
      </w:r>
    </w:p>
    <w:p w:rsidR="00984CF5" w:rsidRDefault="00984CF5"/>
    <w:p w:rsidR="00984CF5" w:rsidRDefault="00984CF5"/>
    <w:p w:rsidR="00BE5099" w:rsidRDefault="00C2060A">
      <w:pPr>
        <w:rPr>
          <w:sz w:val="24"/>
          <w:szCs w:val="24"/>
          <w:bdr w:val="nil"/>
          <w:lang w:val="en-US"/>
        </w:rPr>
      </w:pPr>
      <w:r>
        <w:rPr>
          <w:sz w:val="24"/>
          <w:szCs w:val="24"/>
          <w:bdr w:val="nil"/>
          <w:lang w:val="en-US"/>
        </w:rPr>
        <w:t>Cirlande Cabral</w:t>
      </w:r>
      <w:r w:rsidRPr="003662C0">
        <w:rPr>
          <w:sz w:val="24"/>
          <w:szCs w:val="24"/>
          <w:bdr w:val="nil"/>
          <w:lang w:val="en-US"/>
        </w:rPr>
        <w:t xml:space="preserve"> </w:t>
      </w:r>
      <w:r>
        <w:rPr>
          <w:sz w:val="24"/>
          <w:szCs w:val="24"/>
          <w:bdr w:val="nil"/>
          <w:lang w:val="en-US"/>
        </w:rPr>
        <w:t>da Silva</w:t>
      </w:r>
      <w:r w:rsidR="00194E1A">
        <w:rPr>
          <w:rStyle w:val="Refdenotaderodap"/>
          <w:sz w:val="24"/>
          <w:szCs w:val="24"/>
          <w:bdr w:val="nil"/>
          <w:lang w:val="en-US"/>
        </w:rPr>
        <w:footnoteReference w:id="1"/>
      </w:r>
    </w:p>
    <w:p w:rsidR="00984CF5" w:rsidRDefault="00984CF5">
      <w:bookmarkStart w:id="0" w:name="_GoBack"/>
      <w:bookmarkEnd w:id="0"/>
    </w:p>
    <w:p w:rsidR="00C2060A" w:rsidRDefault="00C2060A"/>
    <w:p w:rsidR="00C2060A" w:rsidRDefault="00C2060A">
      <w:pPr>
        <w:rPr>
          <w:sz w:val="24"/>
          <w:szCs w:val="24"/>
          <w:bdr w:val="nil"/>
          <w:lang w:val="en-US"/>
        </w:rPr>
      </w:pPr>
      <w:r>
        <w:rPr>
          <w:sz w:val="24"/>
          <w:szCs w:val="24"/>
          <w:bdr w:val="nil"/>
          <w:lang w:val="en-US"/>
        </w:rPr>
        <w:t>Doriane Picanço</w:t>
      </w:r>
      <w:r w:rsidRPr="003662C0">
        <w:rPr>
          <w:sz w:val="24"/>
          <w:szCs w:val="24"/>
          <w:bdr w:val="nil"/>
          <w:lang w:val="en-US"/>
        </w:rPr>
        <w:t xml:space="preserve"> </w:t>
      </w:r>
      <w:r>
        <w:rPr>
          <w:sz w:val="24"/>
          <w:szCs w:val="24"/>
          <w:bdr w:val="nil"/>
          <w:lang w:val="en-US"/>
        </w:rPr>
        <w:t>Rodrigues</w:t>
      </w:r>
      <w:r w:rsidR="00194E1A">
        <w:rPr>
          <w:rStyle w:val="Refdenotaderodap"/>
          <w:sz w:val="24"/>
          <w:szCs w:val="24"/>
          <w:bdr w:val="nil"/>
          <w:lang w:val="en-US"/>
        </w:rPr>
        <w:footnoteReference w:id="2"/>
      </w:r>
    </w:p>
    <w:p w:rsidR="00984CF5" w:rsidRDefault="00984CF5"/>
    <w:p w:rsidR="00C2060A" w:rsidRDefault="00C2060A"/>
    <w:p w:rsidR="00C2060A" w:rsidRDefault="00C2060A">
      <w:pPr>
        <w:rPr>
          <w:sz w:val="24"/>
          <w:szCs w:val="24"/>
          <w:bdr w:val="nil"/>
          <w:lang w:val="en-US"/>
        </w:rPr>
      </w:pPr>
      <w:r>
        <w:rPr>
          <w:sz w:val="24"/>
          <w:szCs w:val="24"/>
          <w:bdr w:val="nil"/>
          <w:lang w:val="en-US"/>
        </w:rPr>
        <w:t>Charles Roland</w:t>
      </w:r>
      <w:r w:rsidRPr="003662C0">
        <w:rPr>
          <w:sz w:val="24"/>
          <w:szCs w:val="24"/>
          <w:bdr w:val="nil"/>
          <w:lang w:val="en-US"/>
        </w:rPr>
        <w:t xml:space="preserve"> </w:t>
      </w:r>
      <w:r>
        <w:rPr>
          <w:sz w:val="24"/>
          <w:szCs w:val="24"/>
          <w:bdr w:val="nil"/>
          <w:lang w:val="en-US"/>
        </w:rPr>
        <w:t>Clement</w:t>
      </w:r>
      <w:r w:rsidR="00194E1A">
        <w:rPr>
          <w:rStyle w:val="Refdenotaderodap"/>
          <w:sz w:val="24"/>
          <w:szCs w:val="24"/>
          <w:bdr w:val="nil"/>
          <w:lang w:val="en-US"/>
        </w:rPr>
        <w:footnoteReference w:id="3"/>
      </w:r>
      <w:r>
        <w:rPr>
          <w:sz w:val="24"/>
          <w:szCs w:val="24"/>
          <w:bdr w:val="nil"/>
          <w:lang w:val="en-US"/>
        </w:rPr>
        <w:t xml:space="preserve">  </w:t>
      </w:r>
    </w:p>
    <w:p w:rsidR="00984CF5" w:rsidRDefault="00984CF5"/>
    <w:p w:rsidR="00C2060A" w:rsidRDefault="00C2060A"/>
    <w:p w:rsidR="00C2060A" w:rsidRDefault="00C2060A">
      <w:pPr>
        <w:rPr>
          <w:sz w:val="24"/>
          <w:szCs w:val="24"/>
          <w:bdr w:val="nil"/>
          <w:lang w:val="en-US"/>
        </w:rPr>
      </w:pPr>
      <w:r>
        <w:rPr>
          <w:sz w:val="24"/>
          <w:szCs w:val="24"/>
          <w:bdr w:val="nil"/>
          <w:lang w:val="en-US"/>
        </w:rPr>
        <w:t>Spartaco Astolfi Filho</w:t>
      </w:r>
      <w:r w:rsidR="00194E1A">
        <w:rPr>
          <w:rStyle w:val="Refdenotaderodap"/>
          <w:sz w:val="24"/>
          <w:szCs w:val="24"/>
          <w:bdr w:val="nil"/>
          <w:lang w:val="en-US"/>
        </w:rPr>
        <w:footnoteReference w:id="4"/>
      </w:r>
    </w:p>
    <w:p w:rsidR="00984CF5" w:rsidRDefault="00984CF5"/>
    <w:p w:rsidR="00C2060A" w:rsidRDefault="00C2060A"/>
    <w:sectPr w:rsidR="00C2060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C16" w:rsidRDefault="00E64C16" w:rsidP="00C72554">
      <w:r>
        <w:separator/>
      </w:r>
    </w:p>
  </w:endnote>
  <w:endnote w:type="continuationSeparator" w:id="0">
    <w:p w:rsidR="00E64C16" w:rsidRDefault="00E64C16" w:rsidP="00C7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C16" w:rsidRDefault="00E64C16" w:rsidP="00C72554">
      <w:r>
        <w:separator/>
      </w:r>
    </w:p>
  </w:footnote>
  <w:footnote w:type="continuationSeparator" w:id="0">
    <w:p w:rsidR="00E64C16" w:rsidRDefault="00E64C16" w:rsidP="00C72554">
      <w:r>
        <w:continuationSeparator/>
      </w:r>
    </w:p>
  </w:footnote>
  <w:footnote w:id="1">
    <w:p w:rsidR="00194E1A" w:rsidRDefault="00194E1A" w:rsidP="00194E1A">
      <w:r>
        <w:rPr>
          <w:rStyle w:val="Refdenotaderodap"/>
        </w:rPr>
        <w:footnoteRef/>
      </w:r>
      <w:r>
        <w:t xml:space="preserve"> </w:t>
      </w:r>
      <w:r w:rsidRPr="001A32B3">
        <w:t xml:space="preserve">Master in Genetics and Evolution and PhD in Science Teaching. Department of Basic Education and </w:t>
      </w:r>
      <w:proofErr w:type="spellStart"/>
      <w:r w:rsidRPr="001A32B3">
        <w:t>Teacher</w:t>
      </w:r>
      <w:proofErr w:type="spellEnd"/>
      <w:r w:rsidRPr="001A32B3">
        <w:t xml:space="preserve"> Training, Federal Institute of Education, Science and Technology of Amazonas (IFAM), Av. Sete de Setembro, 1975, Centro, 69020-120, Manaus, AM, Brazil. </w:t>
      </w:r>
      <w:hyperlink r:id="rId1" w:history="1">
        <w:r w:rsidRPr="000961F5">
          <w:rPr>
            <w:rStyle w:val="Hyperlink"/>
          </w:rPr>
          <w:t>cirlandecabral@gmail.com</w:t>
        </w:r>
      </w:hyperlink>
    </w:p>
    <w:p w:rsidR="00194E1A" w:rsidRDefault="00194E1A">
      <w:pPr>
        <w:pStyle w:val="Textodenotaderodap"/>
      </w:pPr>
    </w:p>
  </w:footnote>
  <w:footnote w:id="2">
    <w:p w:rsidR="00194E1A" w:rsidRDefault="00194E1A" w:rsidP="00194E1A">
      <w:pPr>
        <w:rPr>
          <w:shd w:val="clear" w:color="auto" w:fill="FFFFFF"/>
        </w:rPr>
      </w:pPr>
      <w:r>
        <w:rPr>
          <w:rStyle w:val="Refdenotaderodap"/>
        </w:rPr>
        <w:footnoteRef/>
      </w:r>
      <w:r>
        <w:t xml:space="preserve"> </w:t>
      </w:r>
      <w:r w:rsidRPr="001A32B3">
        <w:t>PhD in Biotechnology. Institute of Biological Sciences, Laboratory of Applied Evolution, Federal University of Amazonas (UFAM)</w:t>
      </w:r>
      <w:r w:rsidRPr="001A32B3">
        <w:rPr>
          <w:shd w:val="clear" w:color="auto" w:fill="FFFFFF"/>
        </w:rPr>
        <w:t xml:space="preserve">, Avenida General Rodrigo Otávio Jordão Ramos, nº 3000, Coroado, 69077-000 - Manaus, Amazonas, Brazil. </w:t>
      </w:r>
      <w:hyperlink r:id="rId2" w:history="1">
        <w:r w:rsidRPr="000961F5">
          <w:rPr>
            <w:rStyle w:val="Hyperlink"/>
            <w:shd w:val="clear" w:color="auto" w:fill="FFFFFF"/>
          </w:rPr>
          <w:t>doriane@ufam.edu.br</w:t>
        </w:r>
      </w:hyperlink>
    </w:p>
    <w:p w:rsidR="00194E1A" w:rsidRDefault="00194E1A" w:rsidP="00194E1A"/>
    <w:p w:rsidR="00194E1A" w:rsidRDefault="00194E1A">
      <w:pPr>
        <w:pStyle w:val="Textodenotaderodap"/>
      </w:pPr>
    </w:p>
  </w:footnote>
  <w:footnote w:id="3">
    <w:p w:rsidR="00194E1A" w:rsidRDefault="00194E1A" w:rsidP="00194E1A">
      <w:pPr>
        <w:rPr>
          <w:shd w:val="clear" w:color="auto" w:fill="FFFFFF"/>
        </w:rPr>
      </w:pPr>
      <w:r>
        <w:rPr>
          <w:rStyle w:val="Refdenotaderodap"/>
        </w:rPr>
        <w:footnoteRef/>
      </w:r>
      <w:r>
        <w:t xml:space="preserve"> </w:t>
      </w:r>
      <w:r w:rsidRPr="001A32B3">
        <w:t xml:space="preserve">PhD in Horticulture (with emphasis in Genetics) by the University of Havaii. National Institute of Research of the Amazon (INPA), Avenida André Araújo, 2936, Petrópolis, 69067–375, Manaus, AM, Brazil. </w:t>
      </w:r>
      <w:hyperlink r:id="rId3" w:history="1">
        <w:r w:rsidRPr="000961F5">
          <w:rPr>
            <w:rStyle w:val="Hyperlink"/>
            <w:shd w:val="clear" w:color="auto" w:fill="FFFFFF"/>
          </w:rPr>
          <w:t>charlesr.clement@yahoo.com.br</w:t>
        </w:r>
      </w:hyperlink>
    </w:p>
    <w:p w:rsidR="00194E1A" w:rsidRDefault="00194E1A">
      <w:pPr>
        <w:pStyle w:val="Textodenotaderodap"/>
      </w:pPr>
    </w:p>
  </w:footnote>
  <w:footnote w:id="4">
    <w:p w:rsidR="00194E1A" w:rsidRDefault="00194E1A" w:rsidP="00194E1A">
      <w:pPr>
        <w:rPr>
          <w:shd w:val="clear" w:color="auto" w:fill="FFFFFF"/>
        </w:rPr>
      </w:pPr>
      <w:r>
        <w:rPr>
          <w:rStyle w:val="Refdenotaderodap"/>
        </w:rPr>
        <w:footnoteRef/>
      </w:r>
      <w:r>
        <w:t xml:space="preserve"> </w:t>
      </w:r>
      <w:r w:rsidRPr="001A32B3">
        <w:rPr>
          <w:shd w:val="clear" w:color="auto" w:fill="FFFFFF"/>
        </w:rPr>
        <w:t xml:space="preserve">Post-Doctorate in Genetic Engineering at the Institute of Science and Technology, University of Manchester (UK). Institute of Biological Sciences, Laboratory of Applied Evolution, Federal University of Amazonas (UFAM), Avenida General Rodrigo Otávio Jordão Ramos, nº 3000, Coroado, 69077-000 - Manaus, Amazonas, Brazil </w:t>
      </w:r>
      <w:proofErr w:type="spellStart"/>
      <w:r w:rsidRPr="001A32B3">
        <w:rPr>
          <w:shd w:val="clear" w:color="auto" w:fill="FFFFFF"/>
        </w:rPr>
        <w:t>email</w:t>
      </w:r>
      <w:proofErr w:type="spellEnd"/>
      <w:r w:rsidRPr="001A32B3">
        <w:rPr>
          <w:shd w:val="clear" w:color="auto" w:fill="FFFFFF"/>
        </w:rPr>
        <w:t>:</w:t>
      </w:r>
      <w:r>
        <w:rPr>
          <w:shd w:val="clear" w:color="auto" w:fill="FFFFFF"/>
        </w:rPr>
        <w:t xml:space="preserve"> </w:t>
      </w:r>
      <w:hyperlink r:id="rId4" w:history="1">
        <w:r w:rsidRPr="000961F5">
          <w:rPr>
            <w:rStyle w:val="Hyperlink"/>
            <w:shd w:val="clear" w:color="auto" w:fill="FFFFFF"/>
          </w:rPr>
          <w:t>spartaco@ufam.edu.br</w:t>
        </w:r>
      </w:hyperlink>
    </w:p>
    <w:p w:rsidR="00194E1A" w:rsidRDefault="00194E1A">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54"/>
    <w:rsid w:val="00194E1A"/>
    <w:rsid w:val="001A32B3"/>
    <w:rsid w:val="003211C4"/>
    <w:rsid w:val="003D45E5"/>
    <w:rsid w:val="009636E2"/>
    <w:rsid w:val="00984CF5"/>
    <w:rsid w:val="00993DCA"/>
    <w:rsid w:val="00BE1609"/>
    <w:rsid w:val="00BE5099"/>
    <w:rsid w:val="00C2060A"/>
    <w:rsid w:val="00C72554"/>
    <w:rsid w:val="00E64C16"/>
    <w:rsid w:val="00EE2F22"/>
    <w:rsid w:val="00F77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9782"/>
  <w15:chartTrackingRefBased/>
  <w15:docId w15:val="{9D14D023-4F98-4325-99E8-E6234306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554"/>
    <w:pPr>
      <w:widowControl w:val="0"/>
      <w:suppressAutoHyphens/>
      <w:autoSpaceDE w:val="0"/>
      <w:spacing w:after="0" w:line="240" w:lineRule="auto"/>
    </w:pPr>
    <w:rPr>
      <w:rFonts w:ascii="Times New Roman" w:eastAsia="Times New Roman" w:hAnsi="Times New Roman" w:cs="Times New Roman"/>
      <w:sz w:val="20"/>
      <w:szCs w:val="20"/>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unhideWhenUsed/>
    <w:rsid w:val="00C72554"/>
  </w:style>
  <w:style w:type="character" w:customStyle="1" w:styleId="TextodenotaderodapChar">
    <w:name w:val="Texto de nota de rodapé Char"/>
    <w:basedOn w:val="Fontepargpadro"/>
    <w:link w:val="Textodenotaderodap"/>
    <w:semiHidden/>
    <w:rsid w:val="00C72554"/>
    <w:rPr>
      <w:rFonts w:ascii="Times New Roman" w:eastAsia="Times New Roman" w:hAnsi="Times New Roman" w:cs="Times New Roman"/>
      <w:sz w:val="20"/>
      <w:szCs w:val="20"/>
      <w:lang w:eastAsia="pt-BR" w:bidi="pt-BR"/>
    </w:rPr>
  </w:style>
  <w:style w:type="character" w:styleId="Refdenotaderodap">
    <w:name w:val="footnote reference"/>
    <w:basedOn w:val="Fontepargpadro"/>
    <w:semiHidden/>
    <w:unhideWhenUsed/>
    <w:rsid w:val="00C72554"/>
    <w:rPr>
      <w:vertAlign w:val="superscript"/>
    </w:rPr>
  </w:style>
  <w:style w:type="character" w:styleId="Hyperlink">
    <w:name w:val="Hyperlink"/>
    <w:basedOn w:val="Fontepargpadro"/>
    <w:uiPriority w:val="99"/>
    <w:unhideWhenUsed/>
    <w:rsid w:val="00C2060A"/>
    <w:rPr>
      <w:color w:val="0563C1" w:themeColor="hyperlink"/>
      <w:u w:val="single"/>
    </w:rPr>
  </w:style>
  <w:style w:type="character" w:styleId="MenoPendente">
    <w:name w:val="Unresolved Mention"/>
    <w:basedOn w:val="Fontepargpadro"/>
    <w:uiPriority w:val="99"/>
    <w:semiHidden/>
    <w:unhideWhenUsed/>
    <w:rsid w:val="00C20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mailto:charlesr.clement@yahoo.com.br" TargetMode="External"/><Relationship Id="rId2" Type="http://schemas.openxmlformats.org/officeDocument/2006/relationships/hyperlink" Target="mailto:doriane@ufam.edu.br" TargetMode="External"/><Relationship Id="rId1" Type="http://schemas.openxmlformats.org/officeDocument/2006/relationships/hyperlink" Target="mailto:cirlandecabral@gmail.com" TargetMode="External"/><Relationship Id="rId4" Type="http://schemas.openxmlformats.org/officeDocument/2006/relationships/hyperlink" Target="mailto:spartaco@ufam.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AB74F-BF24-4B9C-B856-A4C8346D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59</Words>
  <Characters>323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7</cp:revision>
  <dcterms:created xsi:type="dcterms:W3CDTF">2018-05-22T01:46:00Z</dcterms:created>
  <dcterms:modified xsi:type="dcterms:W3CDTF">2018-09-01T16:12:00Z</dcterms:modified>
</cp:coreProperties>
</file>